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Watt vs impedance in stereo mode:</w:t>
      </w: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>
        <w:rPr>
          <w:rFonts w:ascii="Segoe UI" w:eastAsia="Times New Roman" w:hAnsi="Segoe UI" w:cs="Segoe UI"/>
          <w:noProof/>
          <w:color w:val="141414"/>
          <w:sz w:val="23"/>
          <w:szCs w:val="23"/>
          <w:shd w:val="clear" w:color="auto" w:fill="FEFEFE"/>
          <w:lang w:eastAsia="nb-NO"/>
        </w:rPr>
        <w:drawing>
          <wp:inline distT="0" distB="0" distL="0" distR="0">
            <wp:extent cx="5760720" cy="2667000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tt vs impedance stereo mod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Watt vs impedance in bridged mode:</w:t>
      </w: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>
        <w:rPr>
          <w:rFonts w:ascii="Segoe UI" w:eastAsia="Times New Roman" w:hAnsi="Segoe UI" w:cs="Segoe UI"/>
          <w:noProof/>
          <w:color w:val="141414"/>
          <w:sz w:val="23"/>
          <w:szCs w:val="23"/>
          <w:shd w:val="clear" w:color="auto" w:fill="FEFEFE"/>
          <w:lang w:eastAsia="nb-NO"/>
        </w:rPr>
        <w:drawing>
          <wp:inline distT="0" distB="0" distL="0" distR="0">
            <wp:extent cx="5760720" cy="270764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att vs impedance bridged mod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FC70D8" w:rsidRDefault="00FC70D8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5E5B2C" w:rsidRPr="005E5B2C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bookmarkStart w:id="0" w:name="_GoBack"/>
      <w:bookmarkEnd w:id="0"/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lastRenderedPageBreak/>
        <w:t>THD+N bridged into 8 Ohm load: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892040" cy="3722583"/>
            <wp:effectExtent l="0" t="0" r="3810" b="0"/>
            <wp:docPr id="2" name="Bilde 2" descr="1574715945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747159455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731" cy="38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5A" w:rsidRDefault="005E5B2C" w:rsidP="00A5465A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1210W into 8 Ohm with only 0.004% THD+N. 10W is at 0.0004% THD+N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</w:p>
    <w:p w:rsidR="00A5465A" w:rsidRPr="00A5465A" w:rsidRDefault="005E5B2C" w:rsidP="00A5465A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Measured gain with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gainsetting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@ 21dB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5E5B2C" w:rsidRPr="00A5465A" w:rsidRDefault="005E5B2C" w:rsidP="00A54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922520" cy="3790632"/>
            <wp:effectExtent l="0" t="0" r="0" b="635"/>
            <wp:docPr id="1" name="Bilde 1" descr="1574716113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747161139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104" cy="390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3E6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Gain</w:t>
      </w:r>
      <w:r w:rsidR="00275175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matching is well within limits. Both absolute (0.03dB off) and between channels (0.0016dB off).</w:t>
      </w:r>
    </w:p>
    <w:p w:rsidR="00A5465A" w:rsidRPr="002E429D" w:rsidRDefault="00275175" w:rsidP="005E5B2C">
      <w:pPr>
        <w:spacing w:after="0" w:line="240" w:lineRule="auto"/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</w:pPr>
      <w:r w:rsidRP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lastRenderedPageBreak/>
        <w:t>All the following measurements</w:t>
      </w:r>
      <w:r w:rsidR="00293DBC" w:rsidRP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t xml:space="preserve"> are</w:t>
      </w:r>
      <w:r w:rsidR="00581144" w:rsidRP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t xml:space="preserve"> for</w:t>
      </w:r>
      <w:r w:rsidRP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t xml:space="preserve"> un-bridged</w:t>
      </w:r>
      <w:r w:rsid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t xml:space="preserve"> mode</w:t>
      </w:r>
      <w:r w:rsidRPr="002E429D">
        <w:rPr>
          <w:rFonts w:ascii="Segoe UI" w:eastAsia="Times New Roman" w:hAnsi="Segoe UI" w:cs="Segoe UI"/>
          <w:b/>
          <w:color w:val="141414"/>
          <w:sz w:val="23"/>
          <w:szCs w:val="23"/>
          <w:lang w:val="en-US" w:eastAsia="nb-NO"/>
        </w:rPr>
        <w:t>.</w:t>
      </w:r>
    </w:p>
    <w:p w:rsidR="005E5B2C" w:rsidRPr="00275175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A5465A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THD+N </w:t>
      </w:r>
      <w:r w:rsidRPr="00275175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4 Ohm</w:t>
      </w:r>
      <w:r w:rsidR="00275175" w:rsidRPr="00275175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single ended 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724400" cy="3541656"/>
            <wp:effectExtent l="0" t="0" r="0" b="1905"/>
            <wp:docPr id="17" name="Bilde 17" descr="1574728475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747284753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673" cy="3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55.923V into 4 Ohm is 780W with 1% THD+N. About 650W with 0.006% THD+N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</w:p>
    <w:p w:rsidR="005E5B2C" w:rsidRPr="005E5B2C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A closer look at what happens above 500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W: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678680" cy="3595652"/>
            <wp:effectExtent l="0" t="0" r="7620" b="5080"/>
            <wp:docPr id="16" name="Bilde 16" descr="1574728612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7472861213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076" cy="36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2E429D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At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680W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distortion starts to rise quickly.</w:t>
      </w:r>
      <w:r w:rsidR="002E429D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lastRenderedPageBreak/>
        <w:br/>
      </w:r>
      <w:r w:rsidRPr="002E429D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S/N: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3832860" cy="1017156"/>
            <wp:effectExtent l="0" t="0" r="0" b="0"/>
            <wp:docPr id="15" name="Bilde 15" descr="1574728709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7472870908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766" cy="102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Signal to Noise is 129,5dB with 670W 4 Ohm.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  <w:t>SINAD 5W 4 Ohm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3893820" cy="1036979"/>
            <wp:effectExtent l="0" t="0" r="0" b="0"/>
            <wp:docPr id="14" name="Bilde 14" descr="1574728811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5747288114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77" cy="10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  <w:br/>
      </w:r>
    </w:p>
    <w:p w:rsidR="005E5B2C" w:rsidRPr="005E5B2C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THD+N Spectrum 5W 4 Ohm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5334000" cy="4204278"/>
            <wp:effectExtent l="0" t="0" r="0" b="6350"/>
            <wp:docPr id="13" name="Bilde 13" descr="1574728844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7472884467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96" cy="422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  <w:br/>
      </w:r>
    </w:p>
    <w:p w:rsidR="00A5465A" w:rsidRDefault="00A5465A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</w:pPr>
    </w:p>
    <w:p w:rsidR="005E5B2C" w:rsidRPr="005E5B2C" w:rsidRDefault="005E5B2C" w:rsidP="005E5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  <w:lastRenderedPageBreak/>
        <w:t>IMD 5W 4 Ohm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907280" cy="3780919"/>
            <wp:effectExtent l="0" t="0" r="7620" b="0"/>
            <wp:docPr id="12" name="Bilde 12" descr="1574728877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5747288774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78" cy="381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275175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275175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THD+N vs frequency. Bandwidth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61kHz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,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1W 4 Ohm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A5465A" w:rsidRDefault="005E5B2C" w:rsidP="00A5465A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820244" cy="4503420"/>
            <wp:effectExtent l="0" t="0" r="0" b="0"/>
            <wp:docPr id="11" name="Bilde 11" descr="1574729001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57472900184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36" cy="450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A5465A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lastRenderedPageBreak/>
        <w:t>10W 4 Ohm</w:t>
      </w:r>
      <w:r w:rsidRPr="00A5465A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396740" cy="4146689"/>
            <wp:effectExtent l="0" t="0" r="3810" b="6350"/>
            <wp:docPr id="10" name="Bilde 10" descr="1574729105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57472910536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180" cy="415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100W 4 Ohm</w:t>
      </w:r>
      <w:r w:rsidRPr="00A5465A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A5465A" w:rsidRDefault="005E5B2C" w:rsidP="00A5465A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419600" cy="4137164"/>
            <wp:effectExtent l="0" t="0" r="0" b="0"/>
            <wp:docPr id="9" name="Bilde 9" descr="1574729136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7472913668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9" cy="417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A5465A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lastRenderedPageBreak/>
        <w:t>300W 4 Ohm</w:t>
      </w:r>
      <w:r w:rsidRPr="00A5465A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442460" cy="4107968"/>
            <wp:effectExtent l="0" t="0" r="0" b="6985"/>
            <wp:docPr id="8" name="Bilde 8" descr="1574729158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57472915868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94" cy="413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550W 4 Ohm</w:t>
      </w:r>
      <w:r w:rsidRPr="00A5465A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6F646C" w:rsidRDefault="005E5B2C" w:rsidP="006F646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457700" cy="4187696"/>
            <wp:effectExtent l="0" t="0" r="0" b="3810"/>
            <wp:docPr id="7" name="Bilde 7" descr="1574729181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7472918169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031" cy="423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6F646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lastRenderedPageBreak/>
        <w:t xml:space="preserve">Same as above, but now with bandwidth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20kHz</w:t>
      </w:r>
      <w:proofErr w:type="gramEnd"/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587240" cy="4283952"/>
            <wp:effectExtent l="0" t="0" r="3810" b="2540"/>
            <wp:docPr id="6" name="Bilde 6" descr="1574729340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7472934037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23" cy="430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6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We can see that the harmonic components fall outside the upper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bandwitdh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of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20kHz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. At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7kHz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, third harmonic is 21kHz and falls outside the measurement.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Ar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10kHz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second harmonic is 20kHz and is also removed.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</w:p>
    <w:p w:rsidR="005E5B2C" w:rsidRP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lastRenderedPageBreak/>
        <w:t>CMRR.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We have put effort into having high CMRR.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Here 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measured the CMRR with a 1V CM signal: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274820" cy="3248050"/>
            <wp:effectExtent l="0" t="0" r="0" b="9525"/>
            <wp:docPr id="5" name="Bilde 5" descr="1574731335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57473133539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72" cy="329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This is without source resistance on both phases (hot/cold). We can see a relatively large discrepancy between the channels. This is due to resistor differences in the buffer. This is what you get with 0.004% tolerance. The right channel is extremely good at low frequencies so the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resisor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values must be much tighter the 0.004% in this channel.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Adding 10 Ohms to the HOT phase gives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ut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this: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259580" cy="3294006"/>
            <wp:effectExtent l="0" t="0" r="7620" b="1905"/>
            <wp:docPr id="4" name="Bilde 4" descr="15747315680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57473156809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20" cy="334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6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Left channel now rises above 1kHz too.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</w:p>
    <w:p w:rsidR="006F646C" w:rsidRDefault="006F646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</w:p>
    <w:p w:rsidR="005E5B2C" w:rsidRPr="005E5B2C" w:rsidRDefault="005E5B2C" w:rsidP="005E5B2C">
      <w:pPr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Adding 10 Ohms to the COLD phase gives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ut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this:</w:t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eastAsia="nb-NO"/>
        </w:rPr>
      </w:pPr>
      <w:r w:rsidRPr="005E5B2C">
        <w:rPr>
          <w:rFonts w:ascii="Segoe UI" w:eastAsia="Times New Roman" w:hAnsi="Segoe UI" w:cs="Segoe UI"/>
          <w:noProof/>
          <w:color w:val="141414"/>
          <w:sz w:val="23"/>
          <w:szCs w:val="23"/>
          <w:lang w:eastAsia="nb-NO"/>
        </w:rPr>
        <w:drawing>
          <wp:inline distT="0" distB="0" distL="0" distR="0">
            <wp:extent cx="4587240" cy="3526575"/>
            <wp:effectExtent l="0" t="0" r="3810" b="0"/>
            <wp:docPr id="3" name="Bilde 3" descr="1574731680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7473168010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37" cy="353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2C" w:rsidRPr="005E5B2C" w:rsidRDefault="005E5B2C" w:rsidP="005E5B2C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</w:pP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Right channel did </w:t>
      </w:r>
      <w:proofErr w:type="spell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nok</w:t>
      </w:r>
      <w:proofErr w:type="spell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like this, but it is still at 100dB CMRR at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Worst result at </w:t>
      </w:r>
      <w:proofErr w:type="gramStart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1kHz</w:t>
      </w:r>
      <w:proofErr w:type="gramEnd"/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of the three CMRR tests above is used.</w:t>
      </w:r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This </w:t>
      </w:r>
      <w:proofErr w:type="gramStart"/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is left</w:t>
      </w:r>
      <w:proofErr w:type="gramEnd"/>
      <w:r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 xml:space="preserve"> channel with 98dB 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CMRR.</w:t>
      </w:r>
      <w:r w:rsidRPr="005E5B2C">
        <w:rPr>
          <w:rFonts w:ascii="Segoe UI" w:eastAsia="Times New Roman" w:hAnsi="Segoe UI" w:cs="Segoe UI"/>
          <w:color w:val="141414"/>
          <w:sz w:val="23"/>
          <w:szCs w:val="23"/>
          <w:lang w:val="en-US" w:eastAsia="nb-NO"/>
        </w:rPr>
        <w:br/>
      </w:r>
      <w:r w:rsidRPr="005E5B2C">
        <w:rPr>
          <w:rFonts w:ascii="Segoe UI" w:eastAsia="Times New Roman" w:hAnsi="Segoe UI" w:cs="Segoe UI"/>
          <w:color w:val="141414"/>
          <w:sz w:val="23"/>
          <w:szCs w:val="23"/>
          <w:shd w:val="clear" w:color="auto" w:fill="FEFEFE"/>
          <w:lang w:val="en-US" w:eastAsia="nb-NO"/>
        </w:rPr>
        <w:t>Fine-tuning of the resistors on left channel could have led to better results on this channel, but 98dB is what you get with 0.004% resistors.</w:t>
      </w:r>
    </w:p>
    <w:sectPr w:rsidR="005E5B2C" w:rsidRPr="005E5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2C"/>
    <w:rsid w:val="00275175"/>
    <w:rsid w:val="00293DBC"/>
    <w:rsid w:val="002E429D"/>
    <w:rsid w:val="00581144"/>
    <w:rsid w:val="005E5B2C"/>
    <w:rsid w:val="006503E6"/>
    <w:rsid w:val="006F646C"/>
    <w:rsid w:val="00A5465A"/>
    <w:rsid w:val="00F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AF2EB-711F-4F81-889D-4395CA36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1F538-D148-4E53-8B21-5E91471B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318</Words>
  <Characters>1654</Characters>
  <Application>Microsoft Office Word</Application>
  <DocSecurity>0</DocSecurity>
  <Lines>43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HFX-kontor</dc:creator>
  <cp:keywords/>
  <dc:description/>
  <cp:lastModifiedBy>HFX-kontor</cp:lastModifiedBy>
  <cp:revision>7</cp:revision>
  <dcterms:created xsi:type="dcterms:W3CDTF">2019-11-26T07:21:00Z</dcterms:created>
  <dcterms:modified xsi:type="dcterms:W3CDTF">2020-02-12T12:27:00Z</dcterms:modified>
</cp:coreProperties>
</file>